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04" w:rsidRPr="005703DA" w:rsidRDefault="000C3604" w:rsidP="000C36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FORMATO DE CESIÓN DE DERECHO DE PONENCIAS</w:t>
      </w:r>
    </w:p>
    <w:p w:rsidR="000C3604" w:rsidRDefault="000C3604" w:rsidP="000C3604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AUTORIZACIÓN DE PUBLICACIÓN Y CESIÓN DE DERECHOS DE LA PONENCIA PRESENTADA EN EL PRIMER CONGRESO INTERNACIONAL DE DERECHO Y COMUNICACIÓN 2019 “NUEVAS EXPRESIONES DE LA CIUDADANÍA: GÉNERO, MIGRACIÓN Y GOBIERNO DIGITAL”.</w:t>
      </w:r>
    </w:p>
    <w:p w:rsidR="000C3604" w:rsidRDefault="000C3604" w:rsidP="000C360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0C3604" w:rsidRDefault="000C3604" w:rsidP="000C360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 de Boyacá</w:t>
      </w:r>
    </w:p>
    <w:tbl>
      <w:tblPr>
        <w:tblW w:w="26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9"/>
      </w:tblGrid>
      <w:tr w:rsidR="000C3604" w:rsidTr="006D1137">
        <w:trPr>
          <w:jc w:val="right"/>
        </w:trPr>
        <w:tc>
          <w:tcPr>
            <w:tcW w:w="2629" w:type="dxa"/>
            <w:tcBorders>
              <w:top w:val="nil"/>
              <w:left w:val="nil"/>
              <w:bottom w:val="nil"/>
            </w:tcBorders>
          </w:tcPr>
          <w:p w:rsidR="000C3604" w:rsidRDefault="000C3604" w:rsidP="006D1137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(00/00/2019)</w:t>
            </w:r>
          </w:p>
        </w:tc>
      </w:tr>
    </w:tbl>
    <w:p w:rsidR="000C3604" w:rsidRDefault="000C3604" w:rsidP="000C3604">
      <w:pPr>
        <w:spacing w:after="0" w:line="240" w:lineRule="auto"/>
        <w:rPr>
          <w:rFonts w:ascii="Arial" w:eastAsia="Arial" w:hAnsi="Arial" w:cs="Arial"/>
        </w:rPr>
      </w:pPr>
    </w:p>
    <w:tbl>
      <w:tblPr>
        <w:tblW w:w="885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8852"/>
      </w:tblGrid>
      <w:tr w:rsidR="000C3604" w:rsidTr="006D1137">
        <w:trPr>
          <w:jc w:val="center"/>
        </w:trPr>
        <w:tc>
          <w:tcPr>
            <w:tcW w:w="8852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B3E7F7"/>
            <w:vAlign w:val="center"/>
          </w:tcPr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Datos de la publicación (ponencia) y del(los) autor(es)</w:t>
            </w:r>
          </w:p>
        </w:tc>
      </w:tr>
      <w:tr w:rsidR="000C3604" w:rsidTr="006D1137">
        <w:trPr>
          <w:jc w:val="center"/>
        </w:trPr>
        <w:tc>
          <w:tcPr>
            <w:tcW w:w="8852" w:type="dxa"/>
            <w:tcBorders>
              <w:top w:val="single" w:sz="6" w:space="0" w:color="CCCCCC"/>
              <w:bottom w:val="single" w:sz="6" w:space="0" w:color="CCCCCC"/>
            </w:tcBorders>
            <w:vAlign w:val="center"/>
          </w:tcPr>
          <w:p w:rsidR="000C3604" w:rsidRDefault="000C3604" w:rsidP="006D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  <w:tbl>
            <w:tblPr>
              <w:tblW w:w="8716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  <w:insideH w:val="single" w:sz="6" w:space="0" w:color="CCCCCC"/>
                <w:insideV w:val="single" w:sz="6" w:space="0" w:color="CCCCCC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5"/>
              <w:gridCol w:w="1257"/>
              <w:gridCol w:w="1927"/>
              <w:gridCol w:w="1442"/>
              <w:gridCol w:w="3565"/>
            </w:tblGrid>
            <w:tr w:rsidR="000C3604" w:rsidTr="006D1137">
              <w:tc>
                <w:tcPr>
                  <w:tcW w:w="178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Documento de Identidad</w:t>
                  </w:r>
                </w:p>
              </w:tc>
              <w:tc>
                <w:tcPr>
                  <w:tcW w:w="1927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Apellidos</w:t>
                  </w:r>
                </w:p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442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Nombres</w:t>
                  </w:r>
                </w:p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3565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Correo electrónico</w:t>
                  </w:r>
                </w:p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0C3604" w:rsidTr="006D1137">
              <w:tc>
                <w:tcPr>
                  <w:tcW w:w="5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Tipo</w:t>
                  </w:r>
                </w:p>
              </w:tc>
              <w:tc>
                <w:tcPr>
                  <w:tcW w:w="1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Número</w:t>
                  </w:r>
                </w:p>
              </w:tc>
              <w:tc>
                <w:tcPr>
                  <w:tcW w:w="1927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3565" w:type="dxa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  <w:tr w:rsidR="000C3604" w:rsidTr="006D1137">
              <w:tc>
                <w:tcPr>
                  <w:tcW w:w="5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CC</w:t>
                  </w:r>
                </w:p>
              </w:tc>
              <w:tc>
                <w:tcPr>
                  <w:tcW w:w="1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0C3604" w:rsidTr="006D1137">
              <w:trPr>
                <w:trHeight w:val="340"/>
              </w:trPr>
              <w:tc>
                <w:tcPr>
                  <w:tcW w:w="5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CC</w:t>
                  </w:r>
                </w:p>
              </w:tc>
              <w:tc>
                <w:tcPr>
                  <w:tcW w:w="1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0C3604" w:rsidTr="006D1137">
              <w:tc>
                <w:tcPr>
                  <w:tcW w:w="5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CC</w:t>
                  </w:r>
                </w:p>
              </w:tc>
              <w:tc>
                <w:tcPr>
                  <w:tcW w:w="1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0C3604" w:rsidTr="006D1137">
              <w:tc>
                <w:tcPr>
                  <w:tcW w:w="5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CC</w:t>
                  </w:r>
                </w:p>
              </w:tc>
              <w:tc>
                <w:tcPr>
                  <w:tcW w:w="1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0C3604" w:rsidTr="006D1137">
              <w:tc>
                <w:tcPr>
                  <w:tcW w:w="5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CC</w:t>
                  </w:r>
                </w:p>
              </w:tc>
              <w:tc>
                <w:tcPr>
                  <w:tcW w:w="125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C3604" w:rsidTr="006D1137">
        <w:trPr>
          <w:jc w:val="center"/>
        </w:trPr>
        <w:tc>
          <w:tcPr>
            <w:tcW w:w="8852" w:type="dxa"/>
            <w:tcBorders>
              <w:top w:val="single" w:sz="6" w:space="0" w:color="CCCCCC"/>
              <w:bottom w:val="single" w:sz="6" w:space="0" w:color="CCCCCC"/>
            </w:tcBorders>
            <w:vAlign w:val="center"/>
          </w:tcPr>
          <w:p w:rsidR="000C3604" w:rsidRDefault="000C3604" w:rsidP="006D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  <w:tbl>
            <w:tblPr>
              <w:tblW w:w="8716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  <w:insideH w:val="single" w:sz="6" w:space="0" w:color="CCCCCC"/>
                <w:insideV w:val="single" w:sz="6" w:space="0" w:color="CCCCCC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72"/>
              <w:gridCol w:w="7144"/>
            </w:tblGrid>
            <w:tr w:rsidR="000C3604" w:rsidTr="006D1137">
              <w:tc>
                <w:tcPr>
                  <w:tcW w:w="1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Título de la Ponencia</w:t>
                  </w:r>
                </w:p>
              </w:tc>
              <w:tc>
                <w:tcPr>
                  <w:tcW w:w="714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hd w:val="clear" w:color="auto" w:fill="FFFFFF"/>
                    <w:spacing w:after="0" w:line="480" w:lineRule="auto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0C3604" w:rsidRDefault="000C3604" w:rsidP="006D1137">
                  <w:pPr>
                    <w:shd w:val="clear" w:color="auto" w:fill="FFFFFF"/>
                    <w:spacing w:after="0" w:line="48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0C3604" w:rsidTr="006D1137">
              <w:tc>
                <w:tcPr>
                  <w:tcW w:w="1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Nombre del evento </w:t>
                  </w:r>
                </w:p>
                <w:p w:rsidR="000C3604" w:rsidRDefault="000C3604" w:rsidP="006D113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714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Primer Congreso Internacional de Derecho y Comunicación 2019 “Nuevas expresiones de la ciudadanía: género, migración y gobierno digital”.</w:t>
                  </w:r>
                </w:p>
                <w:p w:rsidR="000C3604" w:rsidRDefault="000C3604" w:rsidP="006D1137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0C3604" w:rsidTr="006D1137">
              <w:tc>
                <w:tcPr>
                  <w:tcW w:w="157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Fecha del evento</w:t>
                  </w:r>
                </w:p>
              </w:tc>
              <w:tc>
                <w:tcPr>
                  <w:tcW w:w="714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3 y 4 de octubre de 2019. </w:t>
                  </w:r>
                </w:p>
                <w:p w:rsidR="000C3604" w:rsidRDefault="000C3604" w:rsidP="006D113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0C3604" w:rsidTr="006D1137">
              <w:trPr>
                <w:trHeight w:val="460"/>
              </w:trPr>
              <w:tc>
                <w:tcPr>
                  <w:tcW w:w="871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0C3604" w:rsidRDefault="000C3604" w:rsidP="006D1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480" w:lineRule="auto"/>
                    <w:ind w:hanging="720"/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  <w:p w:rsidR="000C3604" w:rsidRDefault="000C3604" w:rsidP="006D11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hanging="720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Palabras clave: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  <w:p w:rsidR="000C3604" w:rsidRDefault="000C3604" w:rsidP="006D1137">
                  <w:pPr>
                    <w:ind w:left="119" w:right="-28"/>
                    <w:jc w:val="both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0C3604" w:rsidRDefault="000C3604" w:rsidP="000C3604">
      <w:pPr>
        <w:rPr>
          <w:rFonts w:ascii="Arial" w:eastAsia="Arial" w:hAnsi="Arial" w:cs="Arial"/>
        </w:rPr>
      </w:pPr>
    </w:p>
    <w:tbl>
      <w:tblPr>
        <w:tblW w:w="885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173"/>
      </w:tblGrid>
      <w:tr w:rsidR="000C3604" w:rsidTr="006D1137">
        <w:trPr>
          <w:jc w:val="center"/>
        </w:trPr>
        <w:tc>
          <w:tcPr>
            <w:tcW w:w="8852" w:type="dxa"/>
            <w:gridSpan w:val="2"/>
            <w:tcBorders>
              <w:top w:val="single" w:sz="6" w:space="0" w:color="CCCCCC"/>
              <w:bottom w:val="single" w:sz="6" w:space="0" w:color="CCCCCC"/>
            </w:tcBorders>
            <w:shd w:val="clear" w:color="auto" w:fill="B3E7F7"/>
            <w:vAlign w:val="center"/>
          </w:tcPr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 Autorización de publicación de documentos (ponencia)</w:t>
            </w:r>
          </w:p>
        </w:tc>
      </w:tr>
      <w:tr w:rsidR="000C3604" w:rsidTr="006D1137">
        <w:trPr>
          <w:jc w:val="center"/>
        </w:trPr>
        <w:tc>
          <w:tcPr>
            <w:tcW w:w="8852" w:type="dxa"/>
            <w:gridSpan w:val="2"/>
            <w:tcBorders>
              <w:top w:val="single" w:sz="6" w:space="0" w:color="CCCCCC"/>
              <w:bottom w:val="single" w:sz="6" w:space="0" w:color="CCCCCC"/>
            </w:tcBorders>
            <w:vAlign w:val="center"/>
          </w:tcPr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Mediante este documento autorizo a la Universidad de Boyacá, para publicar el documento (artículo, video, conferencia, libro, imagen, fotografía, audio, presentación ponencia o póster u otro) que a la fecha entrego en formato digital, para que en los términos establecidos en la Ley 23 de 1982, la Ley 44 de 1993</w:t>
            </w:r>
            <w:r>
              <w:rPr>
                <w:rFonts w:ascii="Arial" w:eastAsia="Arial" w:hAnsi="Arial" w:cs="Arial"/>
                <w:color w:val="000000"/>
              </w:rPr>
              <w:t>, la Ley 1520 de 2012, Ley 1581 de 2012 y demás leyes y jurisprudencia vigente al respecto, y a su vez cedo los derechos de esta publicación haciéndome responsable de sus contenidos.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 autorización es válida para uso sobre la obra en formato impreso, digital, electrónico, virtual y para usos en redes, Internet, extranet, y cualquier formato o medio conocido o por conocer.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tabs>
                <w:tab w:val="left" w:pos="5621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AUTOR (LOS AUTORES) expresa que el documento (artículo, video, conferencia, libro, imagen, fotografía, audio, presentación ponencia o póster u otro) objeto de la presente autorización es original y lo elaboró sin quebrantar ni suplantar los derechos de autor de terceros, y de tal forma, el documento (artículo, video, conferencia, libro, imagen, fotografía, audio, presentación ponencia o póster u otro) es de su exclusiva autoría y tienen la titularidad sobre éste. </w:t>
            </w:r>
          </w:p>
          <w:p w:rsidR="000C3604" w:rsidRDefault="000C3604" w:rsidP="006D1137">
            <w:pPr>
              <w:tabs>
                <w:tab w:val="left" w:pos="5621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tabs>
                <w:tab w:val="left" w:pos="5621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caso de queja o acción por parte de un tercero referente a los derechos de autor sobre el documento (artículo, video, conferencia, libro, imagen, fotografía, audio, presentación ponencia o póster u otro) en cuestión, EL AUTOR (LOS AUTORES) asumirá la responsabilidad total y saldrá en defensa de los derechos aquí autorizados; para todos los efectos, la Universidad de Boyacá actúa como un tercero de buena fe.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autorización debe estar respaldada por las firmas en original de todos los autores del documento (artículo, video, conferencia, libro, imagen, fotografía, audio, presentación ponencia o póster u otros).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Sí autorizo.</w:t>
            </w:r>
          </w:p>
        </w:tc>
      </w:tr>
      <w:tr w:rsidR="000C3604" w:rsidTr="006D1137">
        <w:trPr>
          <w:trHeight w:val="40"/>
          <w:jc w:val="center"/>
        </w:trPr>
        <w:tc>
          <w:tcPr>
            <w:tcW w:w="88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3E7F7"/>
            <w:vAlign w:val="center"/>
          </w:tcPr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Firmas de autor(es)</w:t>
            </w:r>
          </w:p>
        </w:tc>
      </w:tr>
      <w:tr w:rsidR="000C3604" w:rsidTr="006D1137">
        <w:trPr>
          <w:jc w:val="center"/>
        </w:trPr>
        <w:tc>
          <w:tcPr>
            <w:tcW w:w="467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Firma 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</w:t>
            </w:r>
            <w:r>
              <w:rPr>
                <w:rFonts w:ascii="Arial" w:eastAsia="Arial" w:hAnsi="Arial" w:cs="Arial"/>
              </w:rPr>
              <w:br/>
              <w:t xml:space="preserve">Documento de identidad N°: 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</w:tcPr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Firma 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</w:t>
            </w:r>
            <w:r>
              <w:rPr>
                <w:rFonts w:ascii="Arial" w:eastAsia="Arial" w:hAnsi="Arial" w:cs="Arial"/>
              </w:rPr>
              <w:br/>
              <w:t xml:space="preserve">Documento de identidad N°: </w:t>
            </w:r>
          </w:p>
        </w:tc>
      </w:tr>
      <w:tr w:rsidR="000C3604" w:rsidTr="006D1137">
        <w:trPr>
          <w:jc w:val="center"/>
        </w:trPr>
        <w:tc>
          <w:tcPr>
            <w:tcW w:w="4679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C3604" w:rsidRDefault="000C3604" w:rsidP="006D113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Firma </w:t>
            </w: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604" w:rsidRDefault="000C3604" w:rsidP="006D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Documento de identidad N°:</w:t>
            </w:r>
          </w:p>
        </w:tc>
        <w:tc>
          <w:tcPr>
            <w:tcW w:w="4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vAlign w:val="center"/>
          </w:tcPr>
          <w:p w:rsidR="000C3604" w:rsidRDefault="000C3604" w:rsidP="006D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01F" w:rsidRPr="000C3604" w:rsidRDefault="0095501F" w:rsidP="000C3604"/>
    <w:sectPr w:rsidR="0095501F" w:rsidRPr="000C3604" w:rsidSect="00093D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E9" w:rsidRDefault="00111EE9" w:rsidP="005D4CF9">
      <w:pPr>
        <w:spacing w:after="0" w:line="240" w:lineRule="auto"/>
      </w:pPr>
      <w:r>
        <w:separator/>
      </w:r>
    </w:p>
  </w:endnote>
  <w:endnote w:type="continuationSeparator" w:id="0">
    <w:p w:rsidR="00111EE9" w:rsidRDefault="00111EE9" w:rsidP="005D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E9" w:rsidRDefault="00111EE9" w:rsidP="005D4CF9">
      <w:pPr>
        <w:spacing w:after="0" w:line="240" w:lineRule="auto"/>
      </w:pPr>
      <w:r>
        <w:separator/>
      </w:r>
    </w:p>
  </w:footnote>
  <w:footnote w:type="continuationSeparator" w:id="0">
    <w:p w:rsidR="00111EE9" w:rsidRDefault="00111EE9" w:rsidP="005D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F9" w:rsidRDefault="005D4CF9" w:rsidP="005D4CF9">
    <w:pPr>
      <w:pStyle w:val="Encabezado"/>
    </w:pPr>
    <w:r>
      <w:rPr>
        <w:noProof/>
      </w:rPr>
      <w:drawing>
        <wp:inline distT="0" distB="0" distL="0" distR="0">
          <wp:extent cx="5612130" cy="9417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Bhorizontal PNG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CF9" w:rsidRDefault="005D4C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1504E"/>
    <w:multiLevelType w:val="multilevel"/>
    <w:tmpl w:val="1616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F9"/>
    <w:rsid w:val="00093D18"/>
    <w:rsid w:val="000C3604"/>
    <w:rsid w:val="00111EE9"/>
    <w:rsid w:val="005D4CF9"/>
    <w:rsid w:val="009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7FD3B"/>
  <w15:chartTrackingRefBased/>
  <w15:docId w15:val="{2875162D-7E2F-5041-9EBF-314A4A24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CF9"/>
    <w:pPr>
      <w:spacing w:after="160" w:line="259" w:lineRule="auto"/>
    </w:pPr>
    <w:rPr>
      <w:rFonts w:ascii="Calibri" w:eastAsia="Calibri" w:hAnsi="Calibri" w:cs="Calibri"/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CF9"/>
    <w:rPr>
      <w:rFonts w:ascii="Calibri" w:eastAsia="Calibri" w:hAnsi="Calibri" w:cs="Calibri"/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D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CF9"/>
    <w:rPr>
      <w:rFonts w:ascii="Calibri" w:eastAsia="Calibri" w:hAnsi="Calibri" w:cs="Calibri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587F1-D53B-5E43-9E96-603A71B8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2019-08-29T00:16:00Z</dcterms:created>
  <dcterms:modified xsi:type="dcterms:W3CDTF">2019-08-29T00:16:00Z</dcterms:modified>
</cp:coreProperties>
</file>